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08E2C31E"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131C55">
        <w:rPr>
          <w:rFonts w:asciiTheme="minorHAnsi" w:eastAsia="Times New Roman" w:hAnsiTheme="minorHAnsi"/>
          <w:b/>
          <w:bCs/>
        </w:rPr>
        <w:t xml:space="preserve">Thursday </w:t>
      </w:r>
      <w:r w:rsidR="00856688">
        <w:rPr>
          <w:rFonts w:asciiTheme="minorHAnsi" w:eastAsia="Times New Roman" w:hAnsiTheme="minorHAnsi"/>
          <w:b/>
          <w:bCs/>
        </w:rPr>
        <w:t>March 14</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7A702F55" w:rsidR="00F27E35" w:rsidRDefault="00491EF7" w:rsidP="00F27E35">
      <w:pPr>
        <w:pStyle w:val="NoSpacing2"/>
        <w:numPr>
          <w:ilvl w:val="0"/>
          <w:numId w:val="5"/>
        </w:numPr>
      </w:pPr>
      <w:r>
        <w:t xml:space="preserve"> The </w:t>
      </w:r>
      <w:r w:rsidR="003C17AD">
        <w:t xml:space="preserve">month ending </w:t>
      </w:r>
      <w:r w:rsidR="006B66DE">
        <w:t>February 29</w:t>
      </w:r>
      <w:r w:rsidR="00C30FA3">
        <w:t>,20</w:t>
      </w:r>
      <w:r w:rsidR="000D7898">
        <w:t>2</w:t>
      </w:r>
      <w:r w:rsidR="00A96E90">
        <w:t>4</w:t>
      </w:r>
      <w:r w:rsidR="005D0331">
        <w:t xml:space="preserve"> </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0BD68F0A" w:rsidR="00E17824" w:rsidRDefault="00E17824" w:rsidP="00E17824">
      <w:pPr>
        <w:pStyle w:val="NoSpacing2"/>
        <w:ind w:left="360"/>
      </w:pPr>
      <w:r>
        <w:t>•</w:t>
      </w:r>
      <w:r>
        <w:tab/>
      </w:r>
      <w:r w:rsidR="006B66DE">
        <w:t>2/8</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4A211589" w:rsidR="00E17824" w:rsidRDefault="00E17824" w:rsidP="00E17824">
      <w:pPr>
        <w:pStyle w:val="NoSpacing2"/>
        <w:ind w:left="360"/>
      </w:pPr>
      <w:r>
        <w:t>•</w:t>
      </w:r>
      <w:r>
        <w:tab/>
      </w:r>
      <w:r w:rsidR="006B66DE">
        <w:t>2/9</w:t>
      </w:r>
      <w:r w:rsidR="000621F4">
        <w:t>/202</w:t>
      </w:r>
      <w:r w:rsidR="000723C2">
        <w:t>4</w:t>
      </w:r>
      <w:r w:rsidR="00BA6621">
        <w:t xml:space="preserve">- </w:t>
      </w:r>
      <w:r w:rsidR="006B66DE">
        <w:t>3/14</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2F7622B4" w14:textId="5E49DABF" w:rsidR="00BF3EF8" w:rsidRDefault="00BF3EF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Projects</w:t>
      </w:r>
    </w:p>
    <w:p w14:paraId="35E089B6" w14:textId="3738397B" w:rsidR="002B192A" w:rsidRDefault="002B192A"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Annual Plan</w:t>
      </w:r>
    </w:p>
    <w:p w14:paraId="15E18F0C" w14:textId="77777777" w:rsidR="0073082C" w:rsidRDefault="0073082C" w:rsidP="0073082C">
      <w:pPr>
        <w:pStyle w:val="ListParagraph"/>
        <w:spacing w:after="0" w:line="240" w:lineRule="auto"/>
        <w:rPr>
          <w:rFonts w:asciiTheme="minorHAnsi" w:eastAsia="Times New Roman" w:hAnsiTheme="minorHAnsi"/>
        </w:rPr>
      </w:pPr>
    </w:p>
    <w:p w14:paraId="546F761C" w14:textId="3F348786" w:rsidR="004F4C2E" w:rsidRDefault="004F4C2E" w:rsidP="004F4C2E">
      <w:pPr>
        <w:spacing w:after="0" w:line="240" w:lineRule="auto"/>
        <w:rPr>
          <w:rFonts w:asciiTheme="minorHAnsi" w:eastAsia="Times New Roman" w:hAnsiTheme="minorHAnsi"/>
        </w:rPr>
      </w:pPr>
      <w:r>
        <w:rPr>
          <w:rFonts w:asciiTheme="minorHAnsi" w:eastAsia="Times New Roman" w:hAnsiTheme="minorHAnsi"/>
        </w:rPr>
        <w:t>New Business</w:t>
      </w:r>
    </w:p>
    <w:p w14:paraId="06C671EA" w14:textId="3B8A5B8F" w:rsidR="006E6EFE" w:rsidRDefault="002B192A" w:rsidP="006E6EFE">
      <w:pPr>
        <w:pStyle w:val="ListParagraph"/>
        <w:spacing w:after="0" w:line="240" w:lineRule="auto"/>
        <w:rPr>
          <w:rFonts w:asciiTheme="minorHAnsi" w:eastAsia="Times New Roman" w:hAnsiTheme="minorHAnsi"/>
        </w:rPr>
      </w:pPr>
      <w:r>
        <w:rPr>
          <w:rFonts w:asciiTheme="minorHAnsi" w:eastAsia="Times New Roman" w:hAnsiTheme="minorHAnsi"/>
        </w:rPr>
        <w:t>No new business</w:t>
      </w:r>
    </w:p>
    <w:p w14:paraId="57A5CD4B" w14:textId="77777777" w:rsidR="002B192A" w:rsidRPr="005066A0" w:rsidRDefault="002B192A" w:rsidP="006E6EFE">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20D03366"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2024-0</w:t>
      </w:r>
      <w:r w:rsidR="00856688">
        <w:rPr>
          <w:rFonts w:asciiTheme="minorHAnsi" w:eastAsia="Times New Roman" w:hAnsiTheme="minorHAnsi"/>
        </w:rPr>
        <w:t>3</w:t>
      </w:r>
    </w:p>
    <w:p w14:paraId="2411B037" w14:textId="2A78A36E" w:rsidR="00856688" w:rsidRDefault="00856688" w:rsidP="001857DE">
      <w:pPr>
        <w:pStyle w:val="ListParagraph"/>
        <w:spacing w:after="0" w:line="240" w:lineRule="auto"/>
        <w:rPr>
          <w:rFonts w:asciiTheme="minorHAnsi" w:eastAsia="Times New Roman" w:hAnsiTheme="minorHAnsi"/>
        </w:rPr>
      </w:pPr>
      <w:r>
        <w:rPr>
          <w:rFonts w:asciiTheme="minorHAnsi" w:eastAsia="Times New Roman" w:hAnsiTheme="minorHAnsi"/>
        </w:rPr>
        <w:t>PHN 2024-04</w:t>
      </w:r>
    </w:p>
    <w:p w14:paraId="546F526E" w14:textId="77777777" w:rsidR="00856688" w:rsidRDefault="00856688"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7"/>
  </w:num>
  <w:num w:numId="4" w16cid:durableId="1749694931">
    <w:abstractNumId w:val="0"/>
  </w:num>
  <w:num w:numId="5" w16cid:durableId="2085834691">
    <w:abstractNumId w:val="8"/>
  </w:num>
  <w:num w:numId="6" w16cid:durableId="795293434">
    <w:abstractNumId w:val="3"/>
  </w:num>
  <w:num w:numId="7" w16cid:durableId="283510747">
    <w:abstractNumId w:val="6"/>
  </w:num>
  <w:num w:numId="8" w16cid:durableId="47384052">
    <w:abstractNumId w:val="10"/>
  </w:num>
  <w:num w:numId="9" w16cid:durableId="45107961">
    <w:abstractNumId w:val="12"/>
  </w:num>
  <w:num w:numId="10" w16cid:durableId="404837519">
    <w:abstractNumId w:val="15"/>
  </w:num>
  <w:num w:numId="11" w16cid:durableId="1790591359">
    <w:abstractNumId w:val="13"/>
  </w:num>
  <w:num w:numId="12" w16cid:durableId="1096445102">
    <w:abstractNumId w:val="1"/>
  </w:num>
  <w:num w:numId="13" w16cid:durableId="213548069">
    <w:abstractNumId w:val="14"/>
  </w:num>
  <w:num w:numId="14" w16cid:durableId="1640768655">
    <w:abstractNumId w:val="5"/>
  </w:num>
  <w:num w:numId="15" w16cid:durableId="919602702">
    <w:abstractNumId w:val="16"/>
  </w:num>
  <w:num w:numId="16" w16cid:durableId="1166945691">
    <w:abstractNumId w:val="9"/>
  </w:num>
  <w:num w:numId="17" w16cid:durableId="379523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6A0F"/>
    <w:rsid w:val="000209C0"/>
    <w:rsid w:val="000621F4"/>
    <w:rsid w:val="00065273"/>
    <w:rsid w:val="000723C2"/>
    <w:rsid w:val="000D7898"/>
    <w:rsid w:val="000E4B71"/>
    <w:rsid w:val="000F20D5"/>
    <w:rsid w:val="000F2B1F"/>
    <w:rsid w:val="00114FE3"/>
    <w:rsid w:val="00131C55"/>
    <w:rsid w:val="00156A09"/>
    <w:rsid w:val="00157C99"/>
    <w:rsid w:val="00160354"/>
    <w:rsid w:val="00174A22"/>
    <w:rsid w:val="001857DE"/>
    <w:rsid w:val="00193BE7"/>
    <w:rsid w:val="001A710F"/>
    <w:rsid w:val="001C0370"/>
    <w:rsid w:val="001D17D2"/>
    <w:rsid w:val="001D69B2"/>
    <w:rsid w:val="001E4715"/>
    <w:rsid w:val="002004C5"/>
    <w:rsid w:val="0020755B"/>
    <w:rsid w:val="00217DFC"/>
    <w:rsid w:val="0024457D"/>
    <w:rsid w:val="0025614C"/>
    <w:rsid w:val="002811AC"/>
    <w:rsid w:val="00295899"/>
    <w:rsid w:val="002A3CC8"/>
    <w:rsid w:val="002B192A"/>
    <w:rsid w:val="002B669F"/>
    <w:rsid w:val="002B6FCE"/>
    <w:rsid w:val="002C552F"/>
    <w:rsid w:val="002C625F"/>
    <w:rsid w:val="0030620C"/>
    <w:rsid w:val="00310B4C"/>
    <w:rsid w:val="00334454"/>
    <w:rsid w:val="00362E93"/>
    <w:rsid w:val="00367C2F"/>
    <w:rsid w:val="00384311"/>
    <w:rsid w:val="00395C98"/>
    <w:rsid w:val="003968BF"/>
    <w:rsid w:val="003A7E42"/>
    <w:rsid w:val="003C0CC9"/>
    <w:rsid w:val="003C17AD"/>
    <w:rsid w:val="003C2AD8"/>
    <w:rsid w:val="003E62D1"/>
    <w:rsid w:val="003F65F3"/>
    <w:rsid w:val="004509A4"/>
    <w:rsid w:val="00471388"/>
    <w:rsid w:val="00472DFC"/>
    <w:rsid w:val="00491EF7"/>
    <w:rsid w:val="004D025A"/>
    <w:rsid w:val="004D3466"/>
    <w:rsid w:val="004F4C2E"/>
    <w:rsid w:val="005066A0"/>
    <w:rsid w:val="0055449F"/>
    <w:rsid w:val="005767D4"/>
    <w:rsid w:val="00593175"/>
    <w:rsid w:val="0059446D"/>
    <w:rsid w:val="00594E9B"/>
    <w:rsid w:val="005C69DA"/>
    <w:rsid w:val="005D0331"/>
    <w:rsid w:val="005E3595"/>
    <w:rsid w:val="005E47FC"/>
    <w:rsid w:val="005E5A84"/>
    <w:rsid w:val="00606FF5"/>
    <w:rsid w:val="0062033B"/>
    <w:rsid w:val="00630432"/>
    <w:rsid w:val="006767C0"/>
    <w:rsid w:val="006A369C"/>
    <w:rsid w:val="006B66DE"/>
    <w:rsid w:val="006B7CE0"/>
    <w:rsid w:val="006C7406"/>
    <w:rsid w:val="006D7E94"/>
    <w:rsid w:val="006E3378"/>
    <w:rsid w:val="006E6EFE"/>
    <w:rsid w:val="006E7583"/>
    <w:rsid w:val="00720A71"/>
    <w:rsid w:val="00721DB0"/>
    <w:rsid w:val="00727084"/>
    <w:rsid w:val="0073082C"/>
    <w:rsid w:val="00737BA8"/>
    <w:rsid w:val="0077084D"/>
    <w:rsid w:val="00771413"/>
    <w:rsid w:val="007F177D"/>
    <w:rsid w:val="00805FF4"/>
    <w:rsid w:val="00806DEC"/>
    <w:rsid w:val="008239CE"/>
    <w:rsid w:val="00824CB7"/>
    <w:rsid w:val="00834D5F"/>
    <w:rsid w:val="00836A1B"/>
    <w:rsid w:val="008512C7"/>
    <w:rsid w:val="00856688"/>
    <w:rsid w:val="008B0364"/>
    <w:rsid w:val="0090151A"/>
    <w:rsid w:val="009536EF"/>
    <w:rsid w:val="00957853"/>
    <w:rsid w:val="00964931"/>
    <w:rsid w:val="009859F6"/>
    <w:rsid w:val="009A41F1"/>
    <w:rsid w:val="009D7262"/>
    <w:rsid w:val="009F0D9A"/>
    <w:rsid w:val="009F64BB"/>
    <w:rsid w:val="009F6DDC"/>
    <w:rsid w:val="00A83868"/>
    <w:rsid w:val="00A93839"/>
    <w:rsid w:val="00A96E90"/>
    <w:rsid w:val="00A97493"/>
    <w:rsid w:val="00AB0B91"/>
    <w:rsid w:val="00AC2B86"/>
    <w:rsid w:val="00AD1300"/>
    <w:rsid w:val="00AE2D08"/>
    <w:rsid w:val="00AE7E5F"/>
    <w:rsid w:val="00AF4FB7"/>
    <w:rsid w:val="00B4740B"/>
    <w:rsid w:val="00B60953"/>
    <w:rsid w:val="00B61337"/>
    <w:rsid w:val="00B7250E"/>
    <w:rsid w:val="00B83A21"/>
    <w:rsid w:val="00BA6621"/>
    <w:rsid w:val="00BB3F14"/>
    <w:rsid w:val="00BC05F7"/>
    <w:rsid w:val="00BF0867"/>
    <w:rsid w:val="00BF3EF8"/>
    <w:rsid w:val="00C00824"/>
    <w:rsid w:val="00C01EAA"/>
    <w:rsid w:val="00C30FA3"/>
    <w:rsid w:val="00C52337"/>
    <w:rsid w:val="00C627FE"/>
    <w:rsid w:val="00C66C99"/>
    <w:rsid w:val="00D05118"/>
    <w:rsid w:val="00D1513A"/>
    <w:rsid w:val="00D349B5"/>
    <w:rsid w:val="00D558BD"/>
    <w:rsid w:val="00D656F4"/>
    <w:rsid w:val="00D6642C"/>
    <w:rsid w:val="00D81B08"/>
    <w:rsid w:val="00DB5D18"/>
    <w:rsid w:val="00DD2985"/>
    <w:rsid w:val="00DD4B4F"/>
    <w:rsid w:val="00E11A91"/>
    <w:rsid w:val="00E17824"/>
    <w:rsid w:val="00E41BE3"/>
    <w:rsid w:val="00E432E5"/>
    <w:rsid w:val="00E80314"/>
    <w:rsid w:val="00E8309D"/>
    <w:rsid w:val="00E85F1E"/>
    <w:rsid w:val="00E966D5"/>
    <w:rsid w:val="00EA21A9"/>
    <w:rsid w:val="00EA5D2E"/>
    <w:rsid w:val="00EB4C09"/>
    <w:rsid w:val="00EC7810"/>
    <w:rsid w:val="00EE0B7E"/>
    <w:rsid w:val="00EE0F29"/>
    <w:rsid w:val="00F27E35"/>
    <w:rsid w:val="00F62AEC"/>
    <w:rsid w:val="00F95625"/>
    <w:rsid w:val="00FA1CF8"/>
    <w:rsid w:val="00FB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2</cp:revision>
  <cp:lastPrinted>2023-11-14T19:40:00Z</cp:lastPrinted>
  <dcterms:created xsi:type="dcterms:W3CDTF">2024-03-11T13:21:00Z</dcterms:created>
  <dcterms:modified xsi:type="dcterms:W3CDTF">2024-03-11T13:21:00Z</dcterms:modified>
</cp:coreProperties>
</file>